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地下车库配电室所有电器开关</w:t>
            </w:r>
          </w:p>
        </w:tc>
        <w:tc>
          <w:tcPr>
            <w:tcW w:w="1728" w:type="dxa"/>
          </w:tcPr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81772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综合楼，高一栋，高二栋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电梯钢丝绳，大盘等件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15685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高层2栋3个电梯（1单元1#及2单元1#2#）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电梯钢丝绳，大盘等件</w:t>
            </w:r>
          </w:p>
        </w:tc>
        <w:tc>
          <w:tcPr>
            <w:tcW w:w="1728" w:type="dxa"/>
          </w:tcPr>
          <w:p>
            <w:pPr>
              <w:pStyle w:val="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22600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高层2栋4个电梯</w:t>
            </w:r>
          </w:p>
        </w:tc>
        <w:tc>
          <w:tcPr>
            <w:tcW w:w="3107" w:type="dxa"/>
          </w:tcPr>
          <w:p>
            <w:pPr>
              <w:pStyle w:val="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120057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zgzZmZmNDAxZTQwMGE2YmZkODE1OWNiNmMzZmIifQ=="/>
  </w:docVars>
  <w:rsids>
    <w:rsidRoot w:val="00172A27"/>
    <w:rsid w:val="01E03734"/>
    <w:rsid w:val="02362E1A"/>
    <w:rsid w:val="0C500A1D"/>
    <w:rsid w:val="10580063"/>
    <w:rsid w:val="14D273E1"/>
    <w:rsid w:val="17D849BD"/>
    <w:rsid w:val="1ABB06B8"/>
    <w:rsid w:val="1ADE6828"/>
    <w:rsid w:val="1CF83911"/>
    <w:rsid w:val="1DCB1AF9"/>
    <w:rsid w:val="239B0257"/>
    <w:rsid w:val="25B81BCA"/>
    <w:rsid w:val="2CF23354"/>
    <w:rsid w:val="3DD822A8"/>
    <w:rsid w:val="42D065CA"/>
    <w:rsid w:val="48CA11A0"/>
    <w:rsid w:val="4A327AEC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7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2024-01-11T07:13:07Z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CB08D9936531423E98538B237950082F</vt:lpwstr>
  </property>
</Properties>
</file>