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附件2：</w:t>
      </w:r>
    </w:p>
    <w:p>
      <w:pPr>
        <w:adjustRightInd w:val="0"/>
        <w:snapToGrid w:val="0"/>
        <w:spacing w:line="600" w:lineRule="exact"/>
        <w:ind w:firstLine="960" w:firstLineChars="300"/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物业服务信息公示栏</w:t>
      </w:r>
    </w:p>
    <w:p>
      <w:pPr>
        <w:adjustRightInd w:val="0"/>
        <w:snapToGrid w:val="0"/>
        <w:spacing w:line="600" w:lineRule="exact"/>
        <w:ind w:firstLine="960" w:firstLineChars="300"/>
        <w:jc w:val="center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p>
      <w:pPr>
        <w:adjustRightInd w:val="0"/>
        <w:snapToGrid w:val="0"/>
        <w:spacing w:line="240" w:lineRule="auto"/>
        <w:jc w:val="both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drawing>
          <wp:inline distT="0" distB="0" distL="114300" distR="114300">
            <wp:extent cx="5752465" cy="5876290"/>
            <wp:effectExtent l="0" t="0" r="635" b="10160"/>
            <wp:docPr id="2" name="图片 2" descr="微信图片_20220608164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206081647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2465" cy="5876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600" w:lineRule="exact"/>
        <w:ind w:firstLine="960" w:firstLineChars="300"/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240" w:lineRule="auto"/>
        <w:jc w:val="both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adjustRightInd w:val="0"/>
        <w:snapToGrid w:val="0"/>
        <w:spacing w:line="600" w:lineRule="exact"/>
        <w:ind w:firstLine="960" w:firstLineChars="300"/>
        <w:jc w:val="center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注：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公示</w:t>
      </w:r>
      <w:r>
        <w:rPr>
          <w:rFonts w:hint="eastAsia" w:ascii="宋体" w:hAnsi="宋体" w:cs="宋体"/>
          <w:sz w:val="28"/>
          <w:szCs w:val="28"/>
          <w:lang w:eastAsia="zh-CN"/>
        </w:rPr>
        <w:t>内容顺序从上到下，从左至右依次为：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1.营业执照；</w:t>
      </w:r>
    </w:p>
    <w:p>
      <w:p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2.项目主要管理</w:t>
      </w:r>
      <w:r>
        <w:rPr>
          <w:rFonts w:hint="default" w:ascii="宋体" w:hAnsi="宋体" w:cs="宋体"/>
          <w:sz w:val="28"/>
          <w:szCs w:val="28"/>
          <w:lang w:val="en-US" w:eastAsia="zh-CN"/>
        </w:rPr>
        <w:t>人员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：项目经理、客服、工程维修、秩序维护、绿化养护、环境卫生、（留白2处）；</w:t>
      </w:r>
    </w:p>
    <w:p>
      <w:p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3.前期</w:t>
      </w:r>
      <w:r>
        <w:rPr>
          <w:rFonts w:hint="default" w:ascii="宋体" w:hAnsi="宋体" w:cs="宋体"/>
          <w:sz w:val="28"/>
          <w:szCs w:val="28"/>
          <w:lang w:val="en-US" w:eastAsia="zh-CN"/>
        </w:rPr>
        <w:t>物业服务合同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或</w:t>
      </w:r>
      <w:r>
        <w:rPr>
          <w:rFonts w:hint="default" w:ascii="宋体" w:hAnsi="宋体" w:cs="宋体"/>
          <w:sz w:val="28"/>
          <w:szCs w:val="28"/>
          <w:lang w:val="en-US" w:eastAsia="zh-CN"/>
        </w:rPr>
        <w:t>物业服务合同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4.临时公约或</w:t>
      </w:r>
      <w:r>
        <w:rPr>
          <w:rFonts w:hint="default" w:ascii="宋体" w:hAnsi="宋体" w:cs="宋体"/>
          <w:sz w:val="28"/>
          <w:szCs w:val="28"/>
          <w:lang w:val="en-US" w:eastAsia="zh-CN"/>
        </w:rPr>
        <w:t>管理规约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default" w:ascii="宋体" w:hAnsi="宋体" w:cs="宋体"/>
          <w:sz w:val="28"/>
          <w:szCs w:val="28"/>
          <w:lang w:val="en-US" w:eastAsia="zh-CN"/>
        </w:rPr>
        <w:t>电梯、消防、监控等维保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协议及相关信息；</w:t>
      </w:r>
    </w:p>
    <w:p>
      <w:p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</w:t>
      </w:r>
      <w:r>
        <w:rPr>
          <w:rFonts w:hint="default" w:ascii="宋体" w:hAnsi="宋体" w:cs="宋体"/>
          <w:sz w:val="28"/>
          <w:szCs w:val="28"/>
          <w:lang w:val="en-US" w:eastAsia="zh-CN"/>
        </w:rPr>
        <w:t>房屋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装饰装修管理服务协议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应急预案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及主要</w:t>
      </w:r>
      <w:r>
        <w:rPr>
          <w:rFonts w:hint="default" w:ascii="宋体" w:hAnsi="宋体" w:cs="宋体"/>
          <w:sz w:val="28"/>
          <w:szCs w:val="28"/>
          <w:lang w:val="en-US" w:eastAsia="zh-CN"/>
        </w:rPr>
        <w:t>管理制度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等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8.物业服务相关收费情况公示；</w:t>
      </w:r>
    </w:p>
    <w:p>
      <w:p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9.政策法规公示</w:t>
      </w:r>
      <w:r>
        <w:rPr>
          <w:rFonts w:hint="default" w:ascii="宋体" w:hAnsi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10.公示公告</w:t>
      </w:r>
      <w:r>
        <w:rPr>
          <w:rFonts w:hint="default" w:ascii="宋体" w:hAnsi="宋体" w:cs="宋体"/>
          <w:sz w:val="28"/>
          <w:szCs w:val="28"/>
          <w:lang w:val="en-US" w:eastAsia="zh-CN"/>
        </w:rPr>
        <w:t>信息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；</w:t>
      </w:r>
    </w:p>
    <w:p>
      <w:pPr>
        <w:spacing w:line="360" w:lineRule="auto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11.</w:t>
      </w:r>
      <w:r>
        <w:rPr>
          <w:rFonts w:hint="default" w:ascii="宋体" w:hAnsi="宋体" w:cs="宋体"/>
          <w:sz w:val="28"/>
          <w:szCs w:val="28"/>
          <w:lang w:val="en-US" w:eastAsia="zh-CN"/>
        </w:rPr>
        <w:t>其它需公示信息</w:t>
      </w:r>
      <w:r>
        <w:rPr>
          <w:rFonts w:hint="eastAsia" w:ascii="宋体" w:hAnsi="宋体" w:cs="宋体"/>
          <w:sz w:val="28"/>
          <w:szCs w:val="28"/>
          <w:lang w:val="en-US" w:eastAsia="zh-CN"/>
        </w:rPr>
        <w:t>。</w:t>
      </w:r>
    </w:p>
    <w:p>
      <w:pP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2154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hMjFhYTlkNDU3NGY5Y2VjMzU2MjMzZDIxODVhMDcifQ=="/>
  </w:docVars>
  <w:rsids>
    <w:rsidRoot w:val="00172A27"/>
    <w:rsid w:val="01E03734"/>
    <w:rsid w:val="02362E1A"/>
    <w:rsid w:val="032E1CC6"/>
    <w:rsid w:val="0C500A1D"/>
    <w:rsid w:val="10580063"/>
    <w:rsid w:val="14D273E1"/>
    <w:rsid w:val="17D849BD"/>
    <w:rsid w:val="1ADE6828"/>
    <w:rsid w:val="1DCB1AF9"/>
    <w:rsid w:val="25B81BCA"/>
    <w:rsid w:val="2CF23354"/>
    <w:rsid w:val="3DD822A8"/>
    <w:rsid w:val="42D065CA"/>
    <w:rsid w:val="48CA11A0"/>
    <w:rsid w:val="4A7B3214"/>
    <w:rsid w:val="4D684828"/>
    <w:rsid w:val="56F96E2C"/>
    <w:rsid w:val="59F837B7"/>
    <w:rsid w:val="5B46735F"/>
    <w:rsid w:val="5D7E5A65"/>
    <w:rsid w:val="61673576"/>
    <w:rsid w:val="662C243B"/>
    <w:rsid w:val="6A7F16D6"/>
    <w:rsid w:val="6C216828"/>
    <w:rsid w:val="7CC3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table" w:styleId="4">
    <w:name w:val="Table Grid"/>
    <w:basedOn w:val="3"/>
    <w:qFormat/>
    <w:uiPriority w:val="0"/>
    <w:rPr>
      <w:rFonts w:ascii="宋体"/>
      <w:sz w:val="18"/>
      <w:szCs w:val="1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customStyle="1" w:styleId="6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paragraph" w:customStyle="1" w:styleId="7">
    <w:name w:val="章标题"/>
    <w:next w:val="8"/>
    <w:qFormat/>
    <w:uiPriority w:val="0"/>
    <w:pPr>
      <w:spacing w:beforeLines="100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8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1655</Words>
  <Characters>1703</Characters>
  <Lines>0</Lines>
  <Paragraphs>0</Paragraphs>
  <TotalTime>16</TotalTime>
  <ScaleCrop>false</ScaleCrop>
  <LinksUpToDate>false</LinksUpToDate>
  <CharactersWithSpaces>1770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2022-03-31T08:54:00Z</dcterms:created>
  <dc:creator>Sing</dc:creator>
  <cp:lastModifiedBy>Administrator</cp:lastModifiedBy>
  <dcterms:modified xsi:type="dcterms:W3CDTF">2023-09-22T06:38:41Z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CB08D9936531423E98538B237950082F</vt:lpwstr>
  </property>
</Properties>
</file>